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252E" w:rsidRDefault="00244152" w:rsidP="00D46488">
      <w:pPr>
        <w:rPr>
          <w:rFonts w:ascii="Sylfaen" w:hAnsi="Sylfaen"/>
          <w:b/>
          <w:sz w:val="40"/>
          <w:szCs w:val="40"/>
          <w:lang w:val="hy-AM"/>
        </w:rPr>
      </w:pPr>
      <w:r>
        <w:rPr>
          <w:rFonts w:ascii="Sylfaen" w:hAnsi="Sylfaen"/>
          <w:b/>
          <w:sz w:val="40"/>
          <w:szCs w:val="40"/>
          <w:lang w:val="hy-AM"/>
        </w:rPr>
        <w:t xml:space="preserve">                          </w:t>
      </w:r>
      <w:r w:rsidR="006112C6">
        <w:rPr>
          <w:rFonts w:ascii="Sylfaen" w:hAnsi="Sylfaen"/>
          <w:b/>
          <w:sz w:val="40"/>
          <w:szCs w:val="40"/>
          <w:lang w:val="hy-AM"/>
        </w:rPr>
        <w:t>ՀԱՅՏԱՐԱՐՈՒԹՅՈՒՆ</w:t>
      </w:r>
    </w:p>
    <w:p w:rsidR="00D46488" w:rsidRPr="00D46488" w:rsidRDefault="00D46488" w:rsidP="00D46488">
      <w:pPr>
        <w:rPr>
          <w:rFonts w:ascii="Sylfaen" w:hAnsi="Sylfaen"/>
          <w:sz w:val="24"/>
          <w:szCs w:val="24"/>
          <w:lang w:val="hy-AM"/>
        </w:rPr>
      </w:pPr>
      <w:r>
        <w:rPr>
          <w:rFonts w:ascii="Sylfaen" w:hAnsi="Sylfaen"/>
          <w:lang w:val="hy-AM"/>
        </w:rPr>
        <w:t xml:space="preserve">    </w:t>
      </w:r>
      <w:r w:rsidR="00244152">
        <w:rPr>
          <w:rFonts w:ascii="Sylfaen" w:hAnsi="Sylfaen"/>
          <w:lang w:val="hy-AM"/>
        </w:rPr>
        <w:t xml:space="preserve"> </w:t>
      </w:r>
      <w:r w:rsidR="006112C6">
        <w:rPr>
          <w:rFonts w:ascii="Sylfaen" w:hAnsi="Sylfaen"/>
          <w:sz w:val="24"/>
          <w:szCs w:val="24"/>
          <w:lang w:val="hy-AM"/>
        </w:rPr>
        <w:t xml:space="preserve">Հայտարարվում է  մրցույթ ՝ ՀՀ  Շիրակի մարզի  &lt;&lt;Գյումրու  թիվ    11 հիմնական  դպրոց&gt;&gt; ՊՈԱԿ-ի </w:t>
      </w:r>
      <w:r w:rsidR="006112C6" w:rsidRPr="00200232">
        <w:rPr>
          <w:rFonts w:ascii="Sylfaen" w:hAnsi="Sylfaen"/>
          <w:sz w:val="24"/>
          <w:szCs w:val="24"/>
          <w:lang w:val="hy-AM"/>
        </w:rPr>
        <w:t xml:space="preserve">   </w:t>
      </w:r>
      <w:r w:rsidR="00AF1495">
        <w:rPr>
          <w:rFonts w:ascii="Sylfaen" w:hAnsi="Sylfaen"/>
          <w:sz w:val="24"/>
          <w:szCs w:val="24"/>
          <w:lang w:val="hy-AM"/>
        </w:rPr>
        <w:t>բնություն առարկայի  ուսուցչի   /2</w:t>
      </w:r>
      <w:r>
        <w:rPr>
          <w:rFonts w:ascii="Sylfaen" w:hAnsi="Sylfaen"/>
          <w:sz w:val="24"/>
          <w:szCs w:val="24"/>
          <w:lang w:val="hy-AM"/>
        </w:rPr>
        <w:t xml:space="preserve"> դասաժամ /</w:t>
      </w:r>
      <w:r w:rsidR="006112C6">
        <w:rPr>
          <w:rFonts w:ascii="Sylfaen" w:hAnsi="Sylfaen"/>
          <w:sz w:val="24"/>
          <w:szCs w:val="24"/>
          <w:lang w:val="hy-AM"/>
        </w:rPr>
        <w:t xml:space="preserve">   թափուր տեղի  համար։</w:t>
      </w:r>
      <w:r w:rsidR="006112C6">
        <w:rPr>
          <w:rFonts w:ascii="Sylfaen" w:hAnsi="Sylfaen"/>
          <w:sz w:val="24"/>
          <w:szCs w:val="24"/>
          <w:lang w:val="hy-AM"/>
        </w:rPr>
        <w:br/>
        <w:t>Մրցույթն անցկացվում է 2 փուլով՝ թեստավորման և հարցազրույցի։ Թեստավորման փուլն անցկացվում է ՝ ըստ ՀՀ ԿԳՄՍՆ կողմից   մշակված հարցաշարի։ Հարցազրույցի փուլի հարցաշարը կազմում է  հաստատությունը և յուրաքանչյուր մասնակցի հետ հարցազրույցն անցկացնում է առանձին։</w:t>
      </w:r>
    </w:p>
    <w:p w:rsidR="007E252E" w:rsidRDefault="006112C6" w:rsidP="00D46488">
      <w:pPr>
        <w:rPr>
          <w:rFonts w:ascii="Sylfaen" w:hAnsi="Sylfaen"/>
          <w:sz w:val="24"/>
          <w:szCs w:val="24"/>
          <w:lang w:val="hy-AM"/>
        </w:rPr>
      </w:pPr>
      <w:r>
        <w:rPr>
          <w:rFonts w:ascii="Sylfaen" w:hAnsi="Sylfaen"/>
          <w:sz w:val="24"/>
          <w:szCs w:val="24"/>
          <w:lang w:val="hy-AM"/>
        </w:rPr>
        <w:t>Մրցույթին մասնակցելու համար պետք է ներկայացնել՝</w:t>
      </w:r>
    </w:p>
    <w:p w:rsidR="007E252E" w:rsidRDefault="006112C6">
      <w:pPr>
        <w:pStyle w:val="a3"/>
        <w:numPr>
          <w:ilvl w:val="0"/>
          <w:numId w:val="1"/>
        </w:numPr>
        <w:jc w:val="both"/>
        <w:rPr>
          <w:rFonts w:ascii="Sylfaen" w:hAnsi="Sylfaen"/>
          <w:sz w:val="24"/>
          <w:szCs w:val="24"/>
          <w:lang w:val="hy-AM"/>
        </w:rPr>
      </w:pPr>
      <w:r>
        <w:rPr>
          <w:rFonts w:ascii="Sylfaen" w:hAnsi="Sylfaen"/>
          <w:sz w:val="24"/>
          <w:szCs w:val="24"/>
          <w:lang w:val="hy-AM"/>
        </w:rPr>
        <w:t>դիմում / ձև 1 / , մեկ լուսանկար 3x4 չափի,</w:t>
      </w:r>
    </w:p>
    <w:p w:rsidR="007E252E" w:rsidRDefault="006112C6">
      <w:pPr>
        <w:pStyle w:val="a3"/>
        <w:numPr>
          <w:ilvl w:val="0"/>
          <w:numId w:val="1"/>
        </w:numPr>
        <w:jc w:val="both"/>
        <w:rPr>
          <w:rFonts w:ascii="Sylfaen" w:hAnsi="Sylfaen"/>
          <w:sz w:val="24"/>
          <w:szCs w:val="24"/>
          <w:lang w:val="hy-AM"/>
        </w:rPr>
      </w:pPr>
      <w:r>
        <w:rPr>
          <w:rFonts w:ascii="Sylfaen" w:hAnsi="Sylfaen"/>
          <w:sz w:val="24"/>
          <w:szCs w:val="24"/>
          <w:lang w:val="hy-AM"/>
        </w:rPr>
        <w:t>բարձրագույն կրթությունը հաստատող փաստաթուղթ /դիպլոմ/,</w:t>
      </w:r>
    </w:p>
    <w:p w:rsidR="007E252E" w:rsidRDefault="006112C6">
      <w:pPr>
        <w:pStyle w:val="a3"/>
        <w:numPr>
          <w:ilvl w:val="0"/>
          <w:numId w:val="1"/>
        </w:numPr>
        <w:jc w:val="both"/>
        <w:rPr>
          <w:rFonts w:ascii="Sylfaen" w:hAnsi="Sylfaen"/>
          <w:sz w:val="24"/>
          <w:szCs w:val="24"/>
          <w:lang w:val="hy-AM"/>
        </w:rPr>
      </w:pPr>
      <w:r>
        <w:rPr>
          <w:rFonts w:ascii="Sylfaen" w:hAnsi="Sylfaen"/>
          <w:sz w:val="24"/>
          <w:szCs w:val="24"/>
          <w:lang w:val="hy-AM"/>
        </w:rPr>
        <w:t>անձը հաստատող փաստաթուղթ</w:t>
      </w:r>
    </w:p>
    <w:p w:rsidR="007E252E" w:rsidRDefault="006112C6">
      <w:pPr>
        <w:pStyle w:val="a3"/>
        <w:numPr>
          <w:ilvl w:val="0"/>
          <w:numId w:val="1"/>
        </w:numPr>
        <w:jc w:val="both"/>
        <w:rPr>
          <w:rFonts w:ascii="Sylfaen" w:hAnsi="Sylfaen"/>
          <w:sz w:val="24"/>
          <w:szCs w:val="24"/>
          <w:lang w:val="hy-AM"/>
        </w:rPr>
      </w:pPr>
      <w:r>
        <w:rPr>
          <w:rFonts w:ascii="Sylfaen" w:hAnsi="Sylfaen"/>
          <w:sz w:val="24"/>
          <w:szCs w:val="24"/>
          <w:lang w:val="hy-AM"/>
        </w:rPr>
        <w:t>&lt;&lt; Հանրակրթության մասին &gt;&gt; ՀՀ  օրենքի 26-րդ հոդվածի 1-ին մասին համապատասխան՝ աշխատանքային ստաժի  վերաբերյալ տեղեկանք աշխատավայրից և աշխատանքային գրքույկի պատճենը /առկայության դեպքում/,</w:t>
      </w:r>
    </w:p>
    <w:p w:rsidR="007E252E" w:rsidRDefault="006112C6">
      <w:pPr>
        <w:pStyle w:val="a3"/>
        <w:numPr>
          <w:ilvl w:val="0"/>
          <w:numId w:val="1"/>
        </w:numPr>
        <w:jc w:val="both"/>
        <w:rPr>
          <w:rFonts w:ascii="Sylfaen" w:hAnsi="Sylfaen"/>
          <w:sz w:val="24"/>
          <w:szCs w:val="24"/>
          <w:lang w:val="hy-AM"/>
        </w:rPr>
      </w:pPr>
      <w:r>
        <w:rPr>
          <w:rFonts w:ascii="Sylfaen" w:hAnsi="Sylfaen"/>
          <w:sz w:val="24"/>
          <w:szCs w:val="24"/>
          <w:lang w:val="hy-AM"/>
        </w:rPr>
        <w:t>ինքնակենսագրություն /Ձև 5/</w:t>
      </w:r>
    </w:p>
    <w:p w:rsidR="007E252E" w:rsidRDefault="006112C6">
      <w:pPr>
        <w:pStyle w:val="a3"/>
        <w:numPr>
          <w:ilvl w:val="0"/>
          <w:numId w:val="1"/>
        </w:numPr>
        <w:jc w:val="both"/>
        <w:rPr>
          <w:rFonts w:ascii="Sylfaen" w:hAnsi="Sylfaen"/>
          <w:sz w:val="24"/>
          <w:szCs w:val="24"/>
          <w:lang w:val="hy-AM"/>
        </w:rPr>
      </w:pPr>
      <w:r>
        <w:rPr>
          <w:rFonts w:ascii="Sylfaen" w:hAnsi="Sylfaen"/>
          <w:sz w:val="24"/>
          <w:szCs w:val="24"/>
          <w:lang w:val="hy-AM"/>
        </w:rPr>
        <w:t>այլ պետությունների քաղաքացիները՝ ՀՀ-ում աշխատելու իրավունքը հաստատող փաստաթուղթ։</w:t>
      </w:r>
    </w:p>
    <w:p w:rsidR="007E252E" w:rsidRDefault="006112C6">
      <w:pPr>
        <w:pStyle w:val="a3"/>
        <w:numPr>
          <w:ilvl w:val="0"/>
          <w:numId w:val="1"/>
        </w:numPr>
        <w:jc w:val="both"/>
        <w:rPr>
          <w:rFonts w:ascii="Sylfaen" w:hAnsi="Sylfaen"/>
          <w:sz w:val="24"/>
          <w:szCs w:val="24"/>
          <w:lang w:val="hy-AM"/>
        </w:rPr>
      </w:pPr>
      <w:r>
        <w:rPr>
          <w:rFonts w:ascii="Sylfaen" w:hAnsi="Sylfaen"/>
          <w:sz w:val="24"/>
          <w:szCs w:val="24"/>
          <w:lang w:val="hy-AM"/>
        </w:rPr>
        <w:t>ՀՀ արական սեռի քաղաքացիները՝ նաև զինվորական գրքույկ։</w:t>
      </w:r>
    </w:p>
    <w:p w:rsidR="007E252E" w:rsidRDefault="006112C6">
      <w:pPr>
        <w:pStyle w:val="a3"/>
        <w:numPr>
          <w:ilvl w:val="0"/>
          <w:numId w:val="1"/>
        </w:numPr>
        <w:jc w:val="both"/>
        <w:rPr>
          <w:rFonts w:ascii="Sylfaen" w:hAnsi="Sylfaen"/>
          <w:sz w:val="24"/>
          <w:szCs w:val="24"/>
          <w:lang w:val="hy-AM"/>
        </w:rPr>
      </w:pPr>
      <w:r>
        <w:rPr>
          <w:rFonts w:ascii="Sylfaen" w:hAnsi="Sylfaen"/>
          <w:sz w:val="24"/>
          <w:szCs w:val="24"/>
          <w:lang w:val="hy-AM"/>
        </w:rPr>
        <w:t>Հրատարակված հոդվածների ցանկ կամ գիտական կոչումը հաստատող փաստաթղթեր /առկայության դեպքում /,</w:t>
      </w:r>
    </w:p>
    <w:p w:rsidR="007E252E" w:rsidRDefault="006112C6">
      <w:pPr>
        <w:pStyle w:val="a3"/>
        <w:numPr>
          <w:ilvl w:val="0"/>
          <w:numId w:val="1"/>
        </w:numPr>
        <w:jc w:val="both"/>
        <w:rPr>
          <w:rFonts w:ascii="Sylfaen" w:hAnsi="Sylfaen"/>
          <w:sz w:val="24"/>
          <w:szCs w:val="24"/>
          <w:lang w:val="hy-AM"/>
        </w:rPr>
      </w:pPr>
      <w:r>
        <w:rPr>
          <w:rFonts w:ascii="Sylfaen" w:hAnsi="Sylfaen"/>
          <w:sz w:val="24"/>
          <w:szCs w:val="24"/>
          <w:lang w:val="hy-AM"/>
        </w:rPr>
        <w:t>որակավորման տարակարգ ունենալու դեպքում հավաստող փաստաթուղթ։</w:t>
      </w:r>
    </w:p>
    <w:p w:rsidR="007E252E" w:rsidRDefault="006112C6">
      <w:pPr>
        <w:pStyle w:val="a3"/>
        <w:ind w:left="709"/>
        <w:jc w:val="both"/>
        <w:rPr>
          <w:rFonts w:ascii="Sylfaen" w:hAnsi="Sylfaen"/>
          <w:sz w:val="24"/>
          <w:szCs w:val="24"/>
          <w:lang w:val="hy-AM"/>
        </w:rPr>
      </w:pPr>
      <w:r>
        <w:rPr>
          <w:rFonts w:ascii="Sylfaen" w:hAnsi="Sylfaen"/>
          <w:sz w:val="24"/>
          <w:szCs w:val="24"/>
          <w:lang w:val="hy-AM"/>
        </w:rPr>
        <w:t>Տնօրենի կողմից նշանակված պատասխանատու անձը  փաստաթղթերի բնօրինակները  համեմատում է  պատճենների հետ և բնօրինակները վերադարձնում։ Եթե ներկայացված փաստաթղթերի ցանկն ամբողջական չէ կամ առկա են թերություններ, մասնակիցը կարող է  մինչև փաստաթղթերի ընդունման ժամկետի ավարտը վերացնել և համալրել դրանք։</w:t>
      </w:r>
    </w:p>
    <w:p w:rsidR="007E252E" w:rsidRDefault="006112C6">
      <w:pPr>
        <w:pStyle w:val="a3"/>
        <w:ind w:left="709"/>
        <w:jc w:val="both"/>
        <w:rPr>
          <w:rFonts w:ascii="Sylfaen" w:hAnsi="Sylfaen"/>
          <w:sz w:val="24"/>
          <w:szCs w:val="24"/>
          <w:lang w:val="hy-AM"/>
        </w:rPr>
      </w:pPr>
      <w:r>
        <w:rPr>
          <w:rFonts w:ascii="Sylfaen" w:hAnsi="Sylfaen"/>
          <w:sz w:val="24"/>
          <w:szCs w:val="24"/>
          <w:lang w:val="hy-AM"/>
        </w:rPr>
        <w:tab/>
        <w:t>Փաստաթղթերն ընդունվում են</w:t>
      </w:r>
      <w:r w:rsidR="009266D4">
        <w:rPr>
          <w:rFonts w:ascii="Sylfaen" w:hAnsi="Sylfaen"/>
          <w:sz w:val="24"/>
          <w:szCs w:val="24"/>
          <w:lang w:val="hy-AM"/>
        </w:rPr>
        <w:t xml:space="preserve"> 2026</w:t>
      </w:r>
      <w:r>
        <w:rPr>
          <w:rFonts w:ascii="Sylfaen" w:hAnsi="Sylfaen"/>
          <w:sz w:val="24"/>
          <w:szCs w:val="24"/>
          <w:lang w:val="hy-AM"/>
        </w:rPr>
        <w:t xml:space="preserve"> թվականի  </w:t>
      </w:r>
      <w:r w:rsidR="00AF1495">
        <w:rPr>
          <w:rFonts w:ascii="Sylfaen" w:hAnsi="Sylfaen"/>
          <w:sz w:val="24"/>
          <w:szCs w:val="24"/>
          <w:lang w:val="hy-AM"/>
        </w:rPr>
        <w:t>սեպտեմբերի</w:t>
      </w:r>
      <w:r w:rsidR="00D46488">
        <w:rPr>
          <w:rFonts w:ascii="Sylfaen" w:hAnsi="Sylfaen"/>
          <w:sz w:val="24"/>
          <w:szCs w:val="24"/>
          <w:lang w:val="hy-AM"/>
        </w:rPr>
        <w:t xml:space="preserve"> </w:t>
      </w:r>
      <w:r w:rsidR="00402A1A">
        <w:rPr>
          <w:rFonts w:ascii="Sylfaen" w:hAnsi="Sylfaen"/>
          <w:sz w:val="24"/>
          <w:szCs w:val="24"/>
          <w:lang w:val="hy-AM"/>
        </w:rPr>
        <w:t xml:space="preserve"> </w:t>
      </w:r>
      <w:r w:rsidR="00AF1495">
        <w:rPr>
          <w:rFonts w:ascii="Sylfaen" w:hAnsi="Sylfaen"/>
          <w:sz w:val="24"/>
          <w:szCs w:val="24"/>
          <w:lang w:val="hy-AM"/>
        </w:rPr>
        <w:t>10</w:t>
      </w:r>
      <w:r w:rsidR="00402A1A">
        <w:rPr>
          <w:rFonts w:ascii="Sylfaen" w:hAnsi="Sylfaen"/>
          <w:sz w:val="24"/>
          <w:szCs w:val="24"/>
          <w:lang w:val="hy-AM"/>
        </w:rPr>
        <w:t xml:space="preserve"> </w:t>
      </w:r>
      <w:r>
        <w:rPr>
          <w:rFonts w:ascii="Sylfaen" w:hAnsi="Sylfaen"/>
          <w:sz w:val="24"/>
          <w:szCs w:val="24"/>
          <w:lang w:val="hy-AM"/>
        </w:rPr>
        <w:t>-ից մինչև</w:t>
      </w:r>
      <w:r w:rsidR="009266D4">
        <w:rPr>
          <w:rFonts w:ascii="Sylfaen" w:hAnsi="Sylfaen"/>
          <w:sz w:val="24"/>
          <w:szCs w:val="24"/>
          <w:lang w:val="hy-AM"/>
        </w:rPr>
        <w:t xml:space="preserve">  2026</w:t>
      </w:r>
      <w:r>
        <w:rPr>
          <w:rFonts w:ascii="Sylfaen" w:hAnsi="Sylfaen"/>
          <w:sz w:val="24"/>
          <w:szCs w:val="24"/>
          <w:lang w:val="hy-AM"/>
        </w:rPr>
        <w:t xml:space="preserve"> թվականի  </w:t>
      </w:r>
      <w:r w:rsidR="00AF1495">
        <w:rPr>
          <w:rFonts w:ascii="Sylfaen" w:hAnsi="Sylfaen"/>
          <w:sz w:val="24"/>
          <w:szCs w:val="24"/>
          <w:lang w:val="hy-AM"/>
        </w:rPr>
        <w:t>սեպտեմբերի    24</w:t>
      </w:r>
      <w:r>
        <w:rPr>
          <w:rFonts w:ascii="Sylfaen" w:hAnsi="Sylfaen"/>
          <w:sz w:val="24"/>
          <w:szCs w:val="24"/>
          <w:lang w:val="hy-AM"/>
        </w:rPr>
        <w:t>-ը ներառյալ, ամեն օր՝ ժամը 9։00-ից մինչև 15։00-ը , բացի  շաբաթ, կիրակի և այլ ոչ աշխատանքային օրերից։</w:t>
      </w:r>
    </w:p>
    <w:p w:rsidR="007E252E" w:rsidRDefault="006112C6">
      <w:pPr>
        <w:pStyle w:val="a3"/>
        <w:ind w:left="709"/>
        <w:jc w:val="both"/>
        <w:rPr>
          <w:rFonts w:ascii="Sylfaen" w:hAnsi="Sylfaen"/>
          <w:sz w:val="24"/>
          <w:szCs w:val="24"/>
          <w:lang w:val="hy-AM"/>
        </w:rPr>
      </w:pPr>
      <w:r>
        <w:rPr>
          <w:rFonts w:ascii="Sylfaen" w:hAnsi="Sylfaen"/>
          <w:sz w:val="24"/>
          <w:szCs w:val="24"/>
          <w:lang w:val="hy-AM"/>
        </w:rPr>
        <w:tab/>
        <w:t>Մրցույթը տեղի կունենա</w:t>
      </w:r>
      <w:r w:rsidR="005704F6">
        <w:rPr>
          <w:rFonts w:ascii="Sylfaen" w:hAnsi="Sylfaen"/>
          <w:sz w:val="24"/>
          <w:szCs w:val="24"/>
          <w:lang w:val="hy-AM"/>
        </w:rPr>
        <w:t xml:space="preserve"> 202</w:t>
      </w:r>
      <w:r w:rsidR="00E9255F">
        <w:rPr>
          <w:rFonts w:ascii="Sylfaen" w:hAnsi="Sylfaen"/>
          <w:sz w:val="24"/>
          <w:szCs w:val="24"/>
          <w:lang w:val="hy-AM"/>
        </w:rPr>
        <w:t xml:space="preserve">6 </w:t>
      </w:r>
      <w:bookmarkStart w:id="0" w:name="_GoBack"/>
      <w:bookmarkEnd w:id="0"/>
      <w:r w:rsidR="005704F6" w:rsidRPr="005704F6">
        <w:rPr>
          <w:rFonts w:ascii="Sylfaen" w:hAnsi="Sylfaen"/>
          <w:sz w:val="24"/>
          <w:szCs w:val="24"/>
          <w:lang w:val="hy-AM"/>
        </w:rPr>
        <w:t xml:space="preserve"> </w:t>
      </w:r>
      <w:r>
        <w:rPr>
          <w:rFonts w:ascii="Sylfaen" w:hAnsi="Sylfaen"/>
          <w:sz w:val="24"/>
          <w:szCs w:val="24"/>
          <w:lang w:val="hy-AM"/>
        </w:rPr>
        <w:t xml:space="preserve"> թվականի</w:t>
      </w:r>
      <w:r w:rsidR="0053698E" w:rsidRPr="0053698E">
        <w:rPr>
          <w:rFonts w:ascii="Sylfaen" w:hAnsi="Sylfaen"/>
          <w:sz w:val="24"/>
          <w:szCs w:val="24"/>
          <w:lang w:val="hy-AM"/>
        </w:rPr>
        <w:t xml:space="preserve"> </w:t>
      </w:r>
      <w:r w:rsidR="009266D4">
        <w:rPr>
          <w:rFonts w:ascii="Sylfaen" w:hAnsi="Sylfaen"/>
          <w:sz w:val="24"/>
          <w:szCs w:val="24"/>
          <w:lang w:val="hy-AM"/>
        </w:rPr>
        <w:t xml:space="preserve"> </w:t>
      </w:r>
      <w:r w:rsidR="00AF1495">
        <w:rPr>
          <w:rFonts w:ascii="Sylfaen" w:hAnsi="Sylfaen"/>
          <w:sz w:val="24"/>
          <w:szCs w:val="24"/>
          <w:lang w:val="hy-AM"/>
        </w:rPr>
        <w:t xml:space="preserve">սեպտեմբերի   </w:t>
      </w:r>
      <w:r w:rsidR="0046597E">
        <w:rPr>
          <w:rFonts w:ascii="Sylfaen" w:hAnsi="Sylfaen"/>
          <w:sz w:val="24"/>
          <w:szCs w:val="24"/>
          <w:lang w:val="hy-AM"/>
        </w:rPr>
        <w:t>29</w:t>
      </w:r>
      <w:r w:rsidR="00AF1495">
        <w:rPr>
          <w:rFonts w:ascii="Sylfaen" w:hAnsi="Sylfaen"/>
          <w:sz w:val="24"/>
          <w:szCs w:val="24"/>
          <w:lang w:val="hy-AM"/>
        </w:rPr>
        <w:t xml:space="preserve"> </w:t>
      </w:r>
      <w:r w:rsidR="00200232">
        <w:rPr>
          <w:rFonts w:ascii="Sylfaen" w:hAnsi="Sylfaen"/>
          <w:sz w:val="24"/>
          <w:szCs w:val="24"/>
          <w:lang w:val="hy-AM"/>
        </w:rPr>
        <w:t>-ին</w:t>
      </w:r>
      <w:r>
        <w:rPr>
          <w:rFonts w:ascii="Sylfaen" w:hAnsi="Sylfaen"/>
          <w:sz w:val="24"/>
          <w:szCs w:val="24"/>
          <w:lang w:val="hy-AM"/>
        </w:rPr>
        <w:t>, ժամը</w:t>
      </w:r>
      <w:r w:rsidR="00AB449E">
        <w:rPr>
          <w:rFonts w:ascii="Sylfaen" w:hAnsi="Sylfaen"/>
          <w:sz w:val="24"/>
          <w:szCs w:val="24"/>
          <w:lang w:val="hy-AM"/>
        </w:rPr>
        <w:t xml:space="preserve"> 14</w:t>
      </w:r>
      <w:r>
        <w:rPr>
          <w:rFonts w:ascii="Sylfaen" w:hAnsi="Sylfaen"/>
          <w:sz w:val="24"/>
          <w:szCs w:val="24"/>
          <w:lang w:val="hy-AM"/>
        </w:rPr>
        <w:t>։00-ին, ՀՀ Շիրակի մարզի &lt;&lt;Գյումրու թիվ 11 հիմնական դպրոց &gt;&gt;  ՊՈԱԿ-ում։</w:t>
      </w:r>
    </w:p>
    <w:p w:rsidR="0046597E" w:rsidRPr="0046597E" w:rsidRDefault="0046597E">
      <w:pPr>
        <w:pStyle w:val="a3"/>
        <w:ind w:left="709"/>
        <w:jc w:val="both"/>
        <w:rPr>
          <w:rFonts w:ascii="Sylfaen" w:hAnsi="Sylfaen" w:cs="Times New Roman"/>
          <w:sz w:val="24"/>
          <w:szCs w:val="24"/>
          <w:lang w:val="hy-AM"/>
        </w:rPr>
      </w:pPr>
      <w:r w:rsidRPr="0046597E">
        <w:rPr>
          <w:rFonts w:ascii="Sylfaen" w:hAnsi="Sylfaen"/>
          <w:sz w:val="24"/>
          <w:szCs w:val="24"/>
          <w:lang w:val="hy-AM"/>
        </w:rPr>
        <w:t>Հասցե՝  ք</w:t>
      </w:r>
      <w:r w:rsidRPr="0046597E">
        <w:rPr>
          <w:rFonts w:ascii="Times New Roman" w:hAnsi="Times New Roman" w:cs="Times New Roman"/>
          <w:sz w:val="24"/>
          <w:szCs w:val="24"/>
          <w:lang w:val="hy-AM"/>
        </w:rPr>
        <w:t>․</w:t>
      </w:r>
      <w:r w:rsidRPr="0046597E">
        <w:rPr>
          <w:rFonts w:ascii="Sylfaen" w:hAnsi="Sylfaen" w:cs="Times New Roman"/>
          <w:sz w:val="24"/>
          <w:szCs w:val="24"/>
          <w:lang w:val="hy-AM"/>
        </w:rPr>
        <w:t xml:space="preserve">  Գյումրի, Անի  թաղամաս   Արամ  Խաչատրյան   27։</w:t>
      </w:r>
    </w:p>
    <w:p w:rsidR="007E252E" w:rsidRPr="00D46488" w:rsidRDefault="006112C6" w:rsidP="00D46488">
      <w:pPr>
        <w:pStyle w:val="a3"/>
        <w:ind w:left="709"/>
        <w:jc w:val="both"/>
        <w:rPr>
          <w:rFonts w:ascii="Sylfaen" w:hAnsi="Sylfaen"/>
          <w:sz w:val="24"/>
          <w:szCs w:val="24"/>
          <w:lang w:val="hy-AM"/>
        </w:rPr>
      </w:pPr>
      <w:r>
        <w:rPr>
          <w:rFonts w:ascii="Sylfaen" w:hAnsi="Sylfaen"/>
          <w:sz w:val="24"/>
          <w:szCs w:val="24"/>
          <w:lang w:val="hy-AM"/>
        </w:rPr>
        <w:tab/>
      </w:r>
      <w:r w:rsidRPr="00D46488">
        <w:rPr>
          <w:rFonts w:ascii="Sylfaen" w:hAnsi="Sylfaen"/>
          <w:sz w:val="24"/>
          <w:szCs w:val="24"/>
          <w:lang w:val="hy-AM"/>
        </w:rPr>
        <w:t>Տեղեկությունների համար զանգահարել  /0312/ 6-42-91։</w:t>
      </w:r>
    </w:p>
    <w:p w:rsidR="007E252E" w:rsidRDefault="007E252E">
      <w:pPr>
        <w:pStyle w:val="a3"/>
        <w:ind w:left="709"/>
        <w:rPr>
          <w:rFonts w:ascii="Sylfaen" w:hAnsi="Sylfaen"/>
          <w:sz w:val="24"/>
          <w:szCs w:val="24"/>
          <w:lang w:val="hy-AM"/>
        </w:rPr>
      </w:pPr>
    </w:p>
    <w:p w:rsidR="00E9255F" w:rsidRDefault="00E9255F">
      <w:pPr>
        <w:pStyle w:val="a3"/>
        <w:ind w:left="709"/>
        <w:rPr>
          <w:rFonts w:ascii="Sylfaen" w:hAnsi="Sylfaen"/>
          <w:sz w:val="24"/>
          <w:szCs w:val="24"/>
          <w:lang w:val="hy-AM"/>
        </w:rPr>
      </w:pPr>
    </w:p>
    <w:sectPr w:rsidR="00E9255F">
      <w:pgSz w:w="11906" w:h="16838"/>
      <w:pgMar w:top="1134" w:right="70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6219" w:rsidRDefault="000C6219">
      <w:pPr>
        <w:spacing w:line="240" w:lineRule="auto"/>
      </w:pPr>
      <w:r>
        <w:separator/>
      </w:r>
    </w:p>
  </w:endnote>
  <w:endnote w:type="continuationSeparator" w:id="0">
    <w:p w:rsidR="000C6219" w:rsidRDefault="000C621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6219" w:rsidRDefault="000C6219">
      <w:pPr>
        <w:spacing w:after="0"/>
      </w:pPr>
      <w:r>
        <w:separator/>
      </w:r>
    </w:p>
  </w:footnote>
  <w:footnote w:type="continuationSeparator" w:id="0">
    <w:p w:rsidR="000C6219" w:rsidRDefault="000C621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458FE"/>
    <w:multiLevelType w:val="multilevel"/>
    <w:tmpl w:val="116458FE"/>
    <w:lvl w:ilvl="0">
      <w:numFmt w:val="bullet"/>
      <w:lvlText w:val="-"/>
      <w:lvlJc w:val="left"/>
      <w:pPr>
        <w:ind w:left="1065" w:hanging="360"/>
      </w:pPr>
      <w:rPr>
        <w:rFonts w:ascii="Sylfaen" w:eastAsiaTheme="minorHAnsi" w:hAnsi="Sylfaen" w:cstheme="minorBidi" w:hint="default"/>
      </w:rPr>
    </w:lvl>
    <w:lvl w:ilvl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evenAndOddHeaders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A37"/>
    <w:rsid w:val="0000356D"/>
    <w:rsid w:val="000677C0"/>
    <w:rsid w:val="00093C6C"/>
    <w:rsid w:val="000C6219"/>
    <w:rsid w:val="000D593E"/>
    <w:rsid w:val="001400BA"/>
    <w:rsid w:val="00167905"/>
    <w:rsid w:val="00200232"/>
    <w:rsid w:val="00222144"/>
    <w:rsid w:val="00244152"/>
    <w:rsid w:val="002A45E6"/>
    <w:rsid w:val="002E558F"/>
    <w:rsid w:val="003544B7"/>
    <w:rsid w:val="003C21E7"/>
    <w:rsid w:val="003F4F97"/>
    <w:rsid w:val="00402A1A"/>
    <w:rsid w:val="0046597E"/>
    <w:rsid w:val="004758B3"/>
    <w:rsid w:val="004B3CA5"/>
    <w:rsid w:val="004E59D3"/>
    <w:rsid w:val="0053698E"/>
    <w:rsid w:val="00554535"/>
    <w:rsid w:val="005704F6"/>
    <w:rsid w:val="00581130"/>
    <w:rsid w:val="005959F1"/>
    <w:rsid w:val="005A7ED5"/>
    <w:rsid w:val="006112C6"/>
    <w:rsid w:val="006403F9"/>
    <w:rsid w:val="0064367C"/>
    <w:rsid w:val="0070785C"/>
    <w:rsid w:val="00707C91"/>
    <w:rsid w:val="007C0871"/>
    <w:rsid w:val="007C5C4F"/>
    <w:rsid w:val="007E252E"/>
    <w:rsid w:val="00830C6B"/>
    <w:rsid w:val="008E15D7"/>
    <w:rsid w:val="009266D4"/>
    <w:rsid w:val="009B772D"/>
    <w:rsid w:val="00AB449E"/>
    <w:rsid w:val="00AC7648"/>
    <w:rsid w:val="00AF13B9"/>
    <w:rsid w:val="00AF1495"/>
    <w:rsid w:val="00B17BD0"/>
    <w:rsid w:val="00B53D0E"/>
    <w:rsid w:val="00B97287"/>
    <w:rsid w:val="00BB351B"/>
    <w:rsid w:val="00BC1724"/>
    <w:rsid w:val="00BC5DC7"/>
    <w:rsid w:val="00CC427E"/>
    <w:rsid w:val="00CF0311"/>
    <w:rsid w:val="00D46488"/>
    <w:rsid w:val="00DA6309"/>
    <w:rsid w:val="00E02BB5"/>
    <w:rsid w:val="00E26FE2"/>
    <w:rsid w:val="00E4229A"/>
    <w:rsid w:val="00E9255F"/>
    <w:rsid w:val="00EB2A37"/>
    <w:rsid w:val="00EF1065"/>
    <w:rsid w:val="00F05DAF"/>
    <w:rsid w:val="00FD281C"/>
    <w:rsid w:val="4CCE3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uiPriority="59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D59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D593E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uiPriority="59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D59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D593E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1</Pages>
  <Words>278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36</cp:revision>
  <cp:lastPrinted>2026-09-09T12:31:00Z</cp:lastPrinted>
  <dcterms:created xsi:type="dcterms:W3CDTF">2021-11-10T13:05:00Z</dcterms:created>
  <dcterms:modified xsi:type="dcterms:W3CDTF">2026-09-09T12:53:00Z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1049-12.2.0.13431</vt:lpwstr>
  </property>
  <property fmtid="{D5CDD505-2E9C-101B-9397-08002B2CF9AE}" pid="3" name="ICV">
    <vt:lpwstr>3249690DCC244530A1F48AD447D2D337_12</vt:lpwstr>
  </property>
</Properties>
</file>